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noProof/>
          <w:color w:val="333333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-232410</wp:posOffset>
                </wp:positionV>
                <wp:extent cx="6116320" cy="9652000"/>
                <wp:effectExtent l="38100" t="38100" r="36830" b="444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6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453" w:rsidRDefault="00FC2453" w:rsidP="00FC2453">
                            <w:pPr>
                              <w:jc w:val="center"/>
                            </w:pPr>
                            <w:r w:rsidRPr="00FC2453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B59EDE" wp14:editId="2D9C5C2E">
                                  <wp:extent cx="5039360" cy="5080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936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Pr="00FC2453" w:rsidRDefault="00FC2453" w:rsidP="00FC2453">
                            <w:pPr>
                              <w:pStyle w:val="1"/>
                              <w:shd w:val="clear" w:color="auto" w:fill="FFFFFF"/>
                              <w:spacing w:before="150" w:beforeAutospacing="0" w:after="450" w:afterAutospacing="0" w:line="288" w:lineRule="atLeast"/>
                              <w:jc w:val="center"/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«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дорожные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верные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,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надежные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!</w:t>
                            </w:r>
                            <w:r w:rsidRPr="00FC2453">
                              <w:rPr>
                                <w:rFonts w:ascii="Baskerville Old Face" w:hAnsi="Baskerville Old Face" w:cs="Baskerville Old Face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FC2453" w:rsidRDefault="00F2768D" w:rsidP="00FC245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12327" cy="2874038"/>
                                  <wp:effectExtent l="228600" t="266700" r="241300" b="288290"/>
                                  <wp:docPr id="10" name="Рисунок 10" descr="G:\конкурсы\по пдд\Б.Арешевка\IMG-20190913-WA00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конкурсы\по пдд\Б.Арешевка\IMG-20190913-WA00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9507" cy="2872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4.25pt;margin-top:-18.3pt;width:481.6pt;height:7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pkoAIAALUFAAAOAAAAZHJzL2Uyb0RvYy54bWysVMtOGzEU3VfqP1jel0kohBIxQSkoVSUE&#10;qFCxdjx2YtX2dW0nM+nP8BVdVeo35JN67Zk8oGyoupmxfc99nfs4O2+MJkvhgwJb0v5BjxJhOVTK&#10;zkr69X7y7gMlITJbMQ1WlHQlAj0fvX1zVruhOIQ56Ep4gkZsGNaupPMY3bAoAp8Lw8IBOGFRKMEb&#10;FvHqZ0XlWY3WjS4Oe71BUYOvnAcuQsDXy1ZIR9m+lILHGymDiESXFGOL+evzd5q+xeiMDWeeubni&#10;XRjsH6IwTFl0ujV1ySIjC6/+MmUU9xBAxgMOpgApFRc5B8ym33uWzd2cOZFzQXKC29IU/p9Zfr28&#10;9URVWDtKLDNYovXj+vf61/on6Sd2aheGCLpzCIvNR2gSsnsP+JiSbqQ36Y/pEJQjz6stt6KJhOPj&#10;oN8fvD9EEUfZ6eAYi5fZL3bqzof4SYAh6VBSj8XLnLLlVYjoEqEbSPIWQKtqorTOl9Qw4kJ7smRY&#10;ah1zkKjxBKUtqUt6MkDn2fITYfCz6dbAZILxbQLcg6FFbZNDkZurCyyR1JKRT3GlRcJo+0VIJDdz&#10;8kKUjHNht5FmdEJJzOk1ih1+F9VrlNs8UCN7Bhu3ykZZ8C1NT8mtvm3IlS0eS7OXdzrGZtp0TTKF&#10;aoW946GdveD4RGF9r1iIt8zjsGFP4AKJN/iRGrA+0J0omYP/8dJ7wuMMoJSSGoe3pOH7gnlBif5s&#10;cTpO+0dHadrz5ej4JPWd35dM9yV2YS4AmwYnAKPLx4SPenOUHswD7plx8ooiZjn6LmncHC9iu1Jw&#10;T3ExHmcQzrdj8creOZ5MJ3pT9943D8y7rsUjTsc1bMacDZ91eotNmhbGiwhS5TFIBLesdsTjbsjT&#10;0e2xtHz27xm127ajPwAAAP//AwBQSwMEFAAGAAgAAAAhAIBtOhDhAAAADAEAAA8AAABkcnMvZG93&#10;bnJldi54bWxMj8FOwzAMhu9IvENkJC5oS7eFritNJ1QE14nBYbuljWmqNUnVZFt5e8wJbrb86ff3&#10;F9vJ9uyCY+i8k7CYJ8DQNV53rpXw+fE6y4CFqJxWvXco4RsDbMvbm0Ll2l/dO172sWUU4kKuJJgY&#10;h5zz0Bi0Ksz9gI5uX360KtI6tlyP6krhtufLJEm5VZ2jD0YNWBlsTvuzlXC0D/7UibCe6sbs3pYv&#10;B19VBynv76bnJ2ARp/gHw68+qUNJTrU/Ox1YL2EmskdCaVilKTAiNguxBlYTKrKVAF4W/H+J8gcA&#10;AP//AwBQSwECLQAUAAYACAAAACEAtoM4kv4AAADhAQAAEwAAAAAAAAAAAAAAAAAAAAAAW0NvbnRl&#10;bnRfVHlwZXNdLnhtbFBLAQItABQABgAIAAAAIQA4/SH/1gAAAJQBAAALAAAAAAAAAAAAAAAAAC8B&#10;AABfcmVscy8ucmVsc1BLAQItABQABgAIAAAAIQAqhNpkoAIAALUFAAAOAAAAAAAAAAAAAAAAAC4C&#10;AABkcnMvZTJvRG9jLnhtbFBLAQItABQABgAIAAAAIQCAbToQ4QAAAAwBAAAPAAAAAAAAAAAAAAAA&#10;APoEAABkcnMvZG93bnJldi54bWxQSwUGAAAAAAQABADzAAAACAYAAAAA&#10;" fillcolor="white [3201]" strokecolor="red" strokeweight="6pt">
                <v:textbox>
                  <w:txbxContent>
                    <w:p w:rsidR="00FC2453" w:rsidRDefault="00FC2453" w:rsidP="00FC2453">
                      <w:pPr>
                        <w:jc w:val="center"/>
                      </w:pPr>
                      <w:r w:rsidRPr="00FC2453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17B59EDE" wp14:editId="2D9C5C2E">
                            <wp:extent cx="5039360" cy="5080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9360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Pr="00FC2453" w:rsidRDefault="00FC2453" w:rsidP="00FC2453">
                      <w:pPr>
                        <w:pStyle w:val="1"/>
                        <w:shd w:val="clear" w:color="auto" w:fill="FFFFFF"/>
                        <w:spacing w:before="150" w:beforeAutospacing="0" w:after="450" w:afterAutospacing="0" w:line="288" w:lineRule="atLeast"/>
                        <w:jc w:val="center"/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</w:pP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«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Правила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дорожные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верные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,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надежные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!</w:t>
                      </w:r>
                      <w:r w:rsidRPr="00FC2453">
                        <w:rPr>
                          <w:rFonts w:ascii="Baskerville Old Face" w:hAnsi="Baskerville Old Face" w:cs="Baskerville Old Face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»</w:t>
                      </w:r>
                    </w:p>
                    <w:p w:rsidR="00FC2453" w:rsidRDefault="00F2768D" w:rsidP="00FC2453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12327" cy="2874038"/>
                            <wp:effectExtent l="228600" t="266700" r="241300" b="288290"/>
                            <wp:docPr id="10" name="Рисунок 10" descr="G:\конкурсы\по пдд\Б.Арешевка\IMG-20190913-WA00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конкурсы\по пдд\Б.Арешевка\IMG-20190913-WA00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9507" cy="2872453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noProof/>
          <w:color w:val="333333"/>
          <w:sz w:val="45"/>
          <w:szCs w:val="45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7638" wp14:editId="2ABA2387">
                <wp:simplePos x="0" y="0"/>
                <wp:positionH relativeFrom="column">
                  <wp:posOffset>-409575</wp:posOffset>
                </wp:positionH>
                <wp:positionV relativeFrom="paragraph">
                  <wp:posOffset>-151130</wp:posOffset>
                </wp:positionV>
                <wp:extent cx="6116320" cy="9652000"/>
                <wp:effectExtent l="38100" t="38100" r="36830" b="444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6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Цель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0355E" w:rsidRDefault="00E0355E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</w:p>
                          <w:p w:rsidR="00524BBB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объединения усилий педагогов в обучении детей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правилам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 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безопасного поведения на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дорогах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,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и профилактики ДТП с участием детей.</w:t>
                            </w:r>
                          </w:p>
                          <w:p w:rsidR="00E0355E" w:rsidRPr="00E0355E" w:rsidRDefault="00E0355E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Задачи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E0355E" w:rsidRPr="00E0355E" w:rsidRDefault="00E0355E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- совершенствование практических навыков, необходимых при формировании у дошкольников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правил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 безопасного поведения на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дорогах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- достижение максимального взаимодействия и взаимопонимания в вопросах профилактики ДТП в образовательном процессе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- познакомить коллег с историей развития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Правил дорожного движения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- способствовать обобщению знаний ПДД;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- познакомить с </w:t>
                            </w:r>
                            <w:proofErr w:type="spellStart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фликерами</w:t>
                            </w:r>
                            <w:proofErr w:type="spellEnd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и их значением для безопасного движения в темное время суток;</w:t>
                            </w:r>
                          </w:p>
                          <w:p w:rsidR="00524BBB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- предложить применять современные формы организации совместной деятельности,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направленные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 на обучение детей дошкольного возраста ПДД.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Методы и приёмы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: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беседа, показ видеоролика, практические занятия.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Оборудование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: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материал для практического выполнения 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задания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: (ватман с кроссвордом, черный ящик, брошюра с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правилами дорожного движения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, карточки трех цветов, </w:t>
                            </w:r>
                            <w:proofErr w:type="spellStart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фликеры</w:t>
                            </w:r>
                            <w:proofErr w:type="spellEnd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световозвращающей</w:t>
                            </w:r>
                            <w:proofErr w:type="spellEnd"/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ленты.</w:t>
                            </w:r>
                            <w:proofErr w:type="gramEnd"/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Форма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: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круглый стол </w:t>
                            </w:r>
                            <w:r w:rsidRPr="00E0355E">
                              <w:rPr>
                                <w:i/>
                                <w:iCs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(деловая игра-практикум с элементами инсценировки)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24BBB" w:rsidRPr="00E0355E" w:rsidRDefault="00524BBB" w:rsidP="00524BBB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</w:pP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  <w:u w:val="single"/>
                                <w:bdr w:val="none" w:sz="0" w:space="0" w:color="auto" w:frame="1"/>
                              </w:rPr>
                              <w:t>Участники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:</w:t>
                            </w:r>
                            <w:r w:rsidRPr="00E0355E">
                              <w:rPr>
                                <w:color w:val="111111"/>
                                <w:sz w:val="32"/>
                                <w:szCs w:val="32"/>
                              </w:rPr>
                              <w:t xml:space="preserve"> ведущий, </w:t>
                            </w:r>
                            <w:r w:rsidRPr="00E0355E">
                              <w:rPr>
                                <w:rStyle w:val="a6"/>
                                <w:rFonts w:eastAsiaTheme="majorEastAsia"/>
                                <w:b w:val="0"/>
                                <w:color w:val="111111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воспитатели</w:t>
                            </w:r>
                            <w:r w:rsidRPr="00E0355E">
                              <w:rPr>
                                <w:b/>
                                <w:color w:val="11111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C2453" w:rsidRPr="00E0355E" w:rsidRDefault="00FC2453" w:rsidP="00524BB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  <w:r w:rsidRPr="00FC2453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E822BC" wp14:editId="79893B0B">
                                  <wp:extent cx="5039360" cy="5080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936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Pr="00FC2453" w:rsidRDefault="00FC2453" w:rsidP="00FC2453">
                            <w:pPr>
                              <w:pStyle w:val="1"/>
                              <w:shd w:val="clear" w:color="auto" w:fill="FFFFFF"/>
                              <w:spacing w:before="150" w:beforeAutospacing="0" w:after="450" w:afterAutospacing="0" w:line="288" w:lineRule="atLeast"/>
                              <w:jc w:val="center"/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«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дорожные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верные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,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надежные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!</w:t>
                            </w:r>
                            <w:r w:rsidRPr="00FC2453">
                              <w:rPr>
                                <w:rFonts w:ascii="Baskerville Old Face" w:hAnsi="Baskerville Old Face" w:cs="Baskerville Old Face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-32.25pt;margin-top:-11.9pt;width:481.6pt;height:7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zIpQIAALwFAAAOAAAAZHJzL2Uyb0RvYy54bWysVEtu2zAQ3RfoHQjuG9lu7DRG5MBN4KJA&#10;kARNiqxpirSJUhyWpC25l8kpuirQM/hIHVKS7aTZpOhGIjlvfm8+Z+d1qclaOK/A5LR/1KNEGA6F&#10;Moucfr2fvftAiQ/MFEyDETndCE/PJ2/fnFV2LAawBF0IR9CI8ePK5nQZgh1nmedLUTJ/BFYYFEpw&#10;JQt4dYuscKxC66XOBr3eKKvAFdYBF97j62UjpJNkX0rBw42UXgSic4qxhfR16TuP32xyxsYLx+xS&#10;8TYM9g9RlEwZdLozdckCIyun/jJVKu7AgwxHHMoMpFRcpBwwm37vWTZ3S2ZFygXJ8XZHk/9/Zvn1&#10;+tYRVeR0SIlhJZZo+7j9vf21/UmGkZ3K+jGC7izCQv0Raqxy9+7xMSZdS1fGP6ZDUI48b3bcijoQ&#10;jo+jfn/0foAijrLT0RCLl9jP9urW+fBJQEniIacOi5c4ZesrHzAUhHaQ6M2DVsVMaZ0usWHEhXZk&#10;zbDUOqQgUeMJShtS5fRkhM6T5SdC7xbznYHZDOPrAjyAoUVtokORmqsNLJLUkJFOYaNFxGjzRUgk&#10;N3HyQpSMc2F2kSZ0REnM6TWKLX4f1WuUmzxQI3kGE3bKpTLgGpqeklt868iVDR5Lc5B3PIZ6Xqeu&#10;GnS9Modigy3koBlBb/lMYZmvmA+3zOHMYWvgHgk3+JEasEzQnihZgvvx0nvE4yiglJIKZzin/vuK&#10;OUGJ/mxwSE77x8dx6NPleHgS288dSuaHErMqLwB7p48by/J0jPigu6N0UD7guplGryhihqPvnIbu&#10;eBGazYLriovpNIFwzC0LV+bO8mg6shyb+L5+YM62nR5wSK6hm3Y2ftbwDTZqGpiuAkiVpiHy3LDa&#10;8o8rIg1Ju87iDjq8J9R+6U7+AAAA//8DAFBLAwQUAAYACAAAACEA9CR3X+EAAAAMAQAADwAAAGRy&#10;cy9kb3ducmV2LnhtbEyPwU6DQBCG7ya+w2ZMvJh2EZFSytIYjF6N1UO9LTBlSdlZwm5bfHvHk95m&#10;Ml/++f5iO9tBnHHyvSMF98sIBFLj2p46BZ8fL4sMhA+aWj04QgXf6GFbXl8VOm/dhd7xvAud4BDy&#10;uVZgQhhzKX1j0Gq/dCMS3w5usjrwOnWynfSFw+0g4yhKpdU98QejR6wMNsfdySr4snfu2Cd+NdeN&#10;eXuNn/euqvZK3d7MTxsQAefwB8OvPqtDyU61O1HrxaBgkSaPjPIQP3AHJrJ1tgJRM5qs0xhkWcj/&#10;JcofAAAA//8DAFBLAQItABQABgAIAAAAIQC2gziS/gAAAOEBAAATAAAAAAAAAAAAAAAAAAAAAABb&#10;Q29udGVudF9UeXBlc10ueG1sUEsBAi0AFAAGAAgAAAAhADj9If/WAAAAlAEAAAsAAAAAAAAAAAAA&#10;AAAALwEAAF9yZWxzLy5yZWxzUEsBAi0AFAAGAAgAAAAhADZZzMilAgAAvAUAAA4AAAAAAAAAAAAA&#10;AAAALgIAAGRycy9lMm9Eb2MueG1sUEsBAi0AFAAGAAgAAAAhAPQkd1/hAAAADAEAAA8AAAAAAAAA&#10;AAAAAAAA/wQAAGRycy9kb3ducmV2LnhtbFBLBQYAAAAABAAEAPMAAAANBgAAAAA=&#10;" fillcolor="white [3201]" strokecolor="red" strokeweight="6pt">
                <v:textbox>
                  <w:txbxContent>
                    <w:p w:rsidR="00FC2453" w:rsidRDefault="00FC2453" w:rsidP="00FC2453">
                      <w:pPr>
                        <w:jc w:val="center"/>
                      </w:pPr>
                    </w:p>
                    <w:p w:rsid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Цель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:</w:t>
                      </w:r>
                    </w:p>
                    <w:p w:rsidR="00E0355E" w:rsidRDefault="00E0355E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</w:p>
                    <w:p w:rsidR="00524BBB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объединения усилий педагогов в обучении детей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правилам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 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безопасного поведения на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дорогах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,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и профилактики ДТП с участием детей.</w:t>
                      </w:r>
                    </w:p>
                    <w:p w:rsidR="00E0355E" w:rsidRPr="00E0355E" w:rsidRDefault="00E0355E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</w:rPr>
                      </w:pP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Задачи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E0355E" w:rsidRPr="00E0355E" w:rsidRDefault="00E0355E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b/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- совершенствование практических навыков, необходимых при формировании у дошкольников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правил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 безопасного поведения на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дорогах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.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- достижение максимального взаимодействия и взаимопонимания в вопросах профилактики ДТП в образовательном процессе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b/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- познакомить коллег с историей развития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Правил дорожного движения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;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- способствовать обобщению знаний ПДД;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225" w:beforeAutospacing="0" w:after="225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- познакомить с </w:t>
                      </w:r>
                      <w:proofErr w:type="spellStart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фликерами</w:t>
                      </w:r>
                      <w:proofErr w:type="spellEnd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и их значением для безопасного движения в темное время суток;</w:t>
                      </w:r>
                    </w:p>
                    <w:p w:rsidR="00524BBB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- предложить применять современные формы организации совместной деятельности,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направленные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 на обучение детей дошкольного возраста ПДД.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Методы и приёмы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: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беседа, показ видеоролика, практические занятия.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proofErr w:type="gramStart"/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Оборудование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: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материал для практического выполнения 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задания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: (ватман с кроссвордом, черный ящик, брошюра с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правилами дорожного движения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, карточки трех цветов, </w:t>
                      </w:r>
                      <w:proofErr w:type="spellStart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фликеры</w:t>
                      </w:r>
                      <w:proofErr w:type="spellEnd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световозвращающей</w:t>
                      </w:r>
                      <w:proofErr w:type="spellEnd"/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ленты.</w:t>
                      </w:r>
                      <w:proofErr w:type="gramEnd"/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Форма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: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круглый стол </w:t>
                      </w:r>
                      <w:r w:rsidRPr="00E0355E">
                        <w:rPr>
                          <w:i/>
                          <w:iCs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(деловая игра-практикум с элементами инсценировки)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>.</w:t>
                      </w:r>
                    </w:p>
                    <w:p w:rsidR="00524BBB" w:rsidRPr="00E0355E" w:rsidRDefault="00524BBB" w:rsidP="00524BBB">
                      <w:pPr>
                        <w:pStyle w:val="a5"/>
                        <w:spacing w:before="0" w:beforeAutospacing="0" w:after="0" w:afterAutospacing="0"/>
                        <w:ind w:firstLine="360"/>
                        <w:jc w:val="both"/>
                        <w:rPr>
                          <w:b/>
                          <w:color w:val="111111"/>
                          <w:sz w:val="32"/>
                          <w:szCs w:val="32"/>
                        </w:rPr>
                      </w:pP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  <w:u w:val="single"/>
                          <w:bdr w:val="none" w:sz="0" w:space="0" w:color="auto" w:frame="1"/>
                        </w:rPr>
                        <w:t>Участники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:</w:t>
                      </w:r>
                      <w:r w:rsidRPr="00E0355E">
                        <w:rPr>
                          <w:color w:val="111111"/>
                          <w:sz w:val="32"/>
                          <w:szCs w:val="32"/>
                        </w:rPr>
                        <w:t xml:space="preserve"> ведущий, </w:t>
                      </w:r>
                      <w:r w:rsidRPr="00E0355E">
                        <w:rPr>
                          <w:rStyle w:val="a6"/>
                          <w:rFonts w:eastAsiaTheme="majorEastAsia"/>
                          <w:b w:val="0"/>
                          <w:color w:val="111111"/>
                          <w:sz w:val="32"/>
                          <w:szCs w:val="32"/>
                          <w:bdr w:val="none" w:sz="0" w:space="0" w:color="auto" w:frame="1"/>
                        </w:rPr>
                        <w:t>воспитатели</w:t>
                      </w:r>
                      <w:r w:rsidRPr="00E0355E">
                        <w:rPr>
                          <w:b/>
                          <w:color w:val="111111"/>
                          <w:sz w:val="32"/>
                          <w:szCs w:val="32"/>
                        </w:rPr>
                        <w:t>.</w:t>
                      </w:r>
                    </w:p>
                    <w:p w:rsidR="00FC2453" w:rsidRPr="00E0355E" w:rsidRDefault="00FC2453" w:rsidP="00524BBB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  <w:r w:rsidRPr="00FC2453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19E822BC" wp14:editId="79893B0B">
                            <wp:extent cx="5039360" cy="5080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9360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Pr="00FC2453" w:rsidRDefault="00FC2453" w:rsidP="00FC2453">
                      <w:pPr>
                        <w:pStyle w:val="1"/>
                        <w:shd w:val="clear" w:color="auto" w:fill="FFFFFF"/>
                        <w:spacing w:before="150" w:beforeAutospacing="0" w:after="450" w:afterAutospacing="0" w:line="288" w:lineRule="atLeast"/>
                        <w:jc w:val="center"/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</w:pP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«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Правила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дорожные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верные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,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надежные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!</w:t>
                      </w:r>
                      <w:r w:rsidRPr="00FC2453">
                        <w:rPr>
                          <w:rFonts w:ascii="Baskerville Old Face" w:hAnsi="Baskerville Old Face" w:cs="Baskerville Old Face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»</w:t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noProof/>
          <w:color w:val="333333"/>
          <w:sz w:val="45"/>
          <w:szCs w:val="45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A9326" wp14:editId="266BE383">
                <wp:simplePos x="0" y="0"/>
                <wp:positionH relativeFrom="column">
                  <wp:posOffset>-379095</wp:posOffset>
                </wp:positionH>
                <wp:positionV relativeFrom="paragraph">
                  <wp:posOffset>-181610</wp:posOffset>
                </wp:positionV>
                <wp:extent cx="6116320" cy="9652000"/>
                <wp:effectExtent l="38100" t="38100" r="36830" b="444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6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68D" w:rsidRDefault="00F2768D" w:rsidP="00F2768D">
                            <w:pPr>
                              <w:jc w:val="center"/>
                            </w:pPr>
                          </w:p>
                          <w:p w:rsidR="00FC2453" w:rsidRDefault="00F2768D" w:rsidP="00F276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73236" cy="2542312"/>
                                  <wp:effectExtent l="247650" t="266700" r="251460" b="296545"/>
                                  <wp:docPr id="7" name="Рисунок 7" descr="G:\конкурсы\по пдд\Б.Арешевка\IMG-20190913-WA00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конкурсы\по пдд\Б.Арешевка\IMG-20190913-WA00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989" cy="254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0" cap="sq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254000" algn="b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21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768D" w:rsidRDefault="00F2768D" w:rsidP="00F276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2255" cy="4281181"/>
                                  <wp:effectExtent l="171450" t="152400" r="196215" b="214630"/>
                                  <wp:docPr id="8" name="Рисунок 8" descr="G:\конкурсы\по пдд\Б.Арешевка\IMG-20190913-WA0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конкурсы\по пдд\Б.Арешевка\IMG-20190913-WA00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01" b="8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217" cy="4289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9981" cy="4197927"/>
                                  <wp:effectExtent l="171450" t="152400" r="193040" b="222250"/>
                                  <wp:docPr id="9" name="Рисунок 9" descr="G:\конкурсы\по пдд\Б.Арешевка\IMG-20190913-WA0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конкурсы\по пдд\Б.Арешевка\IMG-20190913-WA0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4286" cy="4187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  <w:r w:rsidRPr="00FC2453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9C3694" wp14:editId="30E67880">
                                  <wp:extent cx="5039360" cy="50800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936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  <w:p w:rsidR="00FC2453" w:rsidRPr="00FC2453" w:rsidRDefault="00FC2453" w:rsidP="00FC2453">
                            <w:pPr>
                              <w:pStyle w:val="1"/>
                              <w:shd w:val="clear" w:color="auto" w:fill="FFFFFF"/>
                              <w:spacing w:before="150" w:beforeAutospacing="0" w:after="450" w:afterAutospacing="0" w:line="288" w:lineRule="atLeast"/>
                              <w:jc w:val="center"/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«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дорожные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верные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 xml:space="preserve">, </w:t>
                            </w:r>
                            <w:r w:rsidRPr="00FC2453">
                              <w:rPr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надежные</w:t>
                            </w:r>
                            <w:r w:rsidRPr="00FC2453">
                              <w:rPr>
                                <w:rFonts w:ascii="Baskerville Old Face" w:hAnsi="Baskerville Old Face" w:cs="Arial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!</w:t>
                            </w:r>
                            <w:r w:rsidRPr="00FC2453">
                              <w:rPr>
                                <w:rFonts w:ascii="Baskerville Old Face" w:hAnsi="Baskerville Old Face" w:cs="Baskerville Old Face"/>
                                <w:bCs w:val="0"/>
                                <w:i/>
                                <w:color w:val="0070C0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FC2453" w:rsidRDefault="00FC2453" w:rsidP="00FC24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-29.85pt;margin-top:-14.3pt;width:481.6pt;height:7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UOpAIAALwFAAAOAAAAZHJzL2Uyb0RvYy54bWysVMtuEzEU3SPxD5b3dJI+Uhp1UoVWQUhV&#10;W5Girh2PnVh4fI3tZCb8DF/BColvyCdx7Xk0Ld0UsZmxfc99nfs4v6hLTTbCeQUmp8ODASXCcCiU&#10;Web0y/3s3XtKfGCmYBqMyOlWeHoxefvmvLJjcQgr0IVwBI0YP65sTlch2HGWeb4SJfMHYIVBoQRX&#10;soBXt8wKxyq0XurscDAYZRW4wjrgwnt8vWqEdJLsSyl4uJXSi0B0TjG2kL4ufRfxm03O2XjpmF0p&#10;3obB/iGKkimDTntTVywwsnbqL1Ol4g48yHDAocxASsVFygGzGQ6eZTNfMStSLkiOtz1N/v+Z5Teb&#10;O0dUkdMjSgwrsUS7H7vfu1+7n+QoslNZP0bQ3CIs1B+gxip37x4fY9K1dGX8YzoE5cjztudW1IFw&#10;fBwNh6OjQxRxlJ2NTrB4if3sUd06Hz4KKEk85NRh8RKnbHPtA4aC0A4SvXnQqpgprdMlNoy41I5s&#10;GJZahxQkajxBaUOqnJ6O0Hmy/ETo3XLRG5jNML4uwD0YWtQmOhSpudrAIkkNGekUtlpEjDafhURy&#10;EycvRMk4F6aPNKEjSmJOr1Fs8Y9RvUa5yQM1kmcwoVculQHX0PSU3OJrR65s8FiavbzjMdSLOnVV&#10;3ysLKLbYQg6aEfSWzxSW+Zr5cMcczhy2Bu6RcIsfqQHLBO2JkhW47y+9RzyOAkopqXCGc+q/rZkT&#10;lOhPBofkbHh8HIc+XY5PTmP7uX3JYl9i1uUlYO8McWNZno4RH3R3lA7KB1w30+gVRcxw9J3T0B0v&#10;Q7NZcF1xMZ0mEI65ZeHazC2PpiPLsYnv6wfmbNvpAYfkBrppZ+NnDd9go6aB6TqAVGkaIs8Nqy3/&#10;uCLSkLTrLO6g/XtCPS7dyR8AAAD//wMAUEsDBBQABgAIAAAAIQBNRCeS4gAAAAwBAAAPAAAAZHJz&#10;L2Rvd25yZXYueG1sTI9NT8MwDIbvSPyHyEhc0JaudB/tmk6oCK6IwWHc0tZrqjVO1WRb+feYE9xs&#10;+dHr5813k+3FBUffOVKwmEcgkGrXdNQq+Px4mW1A+KCp0b0jVPCNHnbF7U2us8Zd6R0v+9AKDiGf&#10;aQUmhCGT0tcGrfZzNyDx7ehGqwOvYyubUV853PYyjqKVtLoj/mD0gKXB+rQ/WwVf9sGdusSvp6o2&#10;b6/x88GV5UGp+7vpaQsi4BT+YPjVZ3Uo2KlyZ2q86BXMlumaUR7izQoEE2n0uARRMZqkiwRkkcv/&#10;JYofAAAA//8DAFBLAQItABQABgAIAAAAIQC2gziS/gAAAOEBAAATAAAAAAAAAAAAAAAAAAAAAABb&#10;Q29udGVudF9UeXBlc10ueG1sUEsBAi0AFAAGAAgAAAAhADj9If/WAAAAlAEAAAsAAAAAAAAAAAAA&#10;AAAALwEAAF9yZWxzLy5yZWxzUEsBAi0AFAAGAAgAAAAhABIaxQ6kAgAAvAUAAA4AAAAAAAAAAAAA&#10;AAAALgIAAGRycy9lMm9Eb2MueG1sUEsBAi0AFAAGAAgAAAAhAE1EJ5LiAAAADAEAAA8AAAAAAAAA&#10;AAAAAAAA/gQAAGRycy9kb3ducmV2LnhtbFBLBQYAAAAABAAEAPMAAAANBgAAAAA=&#10;" fillcolor="white [3201]" strokecolor="red" strokeweight="6pt">
                <v:textbox>
                  <w:txbxContent>
                    <w:p w:rsidR="00F2768D" w:rsidRDefault="00F2768D" w:rsidP="00F2768D">
                      <w:pPr>
                        <w:jc w:val="center"/>
                      </w:pPr>
                    </w:p>
                    <w:p w:rsidR="00FC2453" w:rsidRDefault="00F2768D" w:rsidP="00F276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73236" cy="2542312"/>
                            <wp:effectExtent l="247650" t="266700" r="251460" b="296545"/>
                            <wp:docPr id="7" name="Рисунок 7" descr="G:\конкурсы\по пдд\Б.Арешевка\IMG-20190913-WA00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конкурсы\по пдд\Б.Арешевка\IMG-20190913-WA00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0989" cy="2540909"/>
                                    </a:xfrm>
                                    <a:prstGeom prst="rect">
                                      <a:avLst/>
                                    </a:prstGeom>
                                    <a:ln w="190500" cap="sq">
                                      <a:solidFill>
                                        <a:srgbClr val="C8C6BD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254000" algn="b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21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68D" w:rsidRDefault="00F2768D" w:rsidP="00F276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2255" cy="4281181"/>
                            <wp:effectExtent l="171450" t="152400" r="196215" b="214630"/>
                            <wp:docPr id="8" name="Рисунок 8" descr="G:\конкурсы\по пдд\Б.Арешевка\IMG-20190913-WA00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конкурсы\по пдд\Б.Арешевка\IMG-20190913-WA00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01" b="8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7217" cy="42898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9981" cy="4197927"/>
                            <wp:effectExtent l="171450" t="152400" r="193040" b="222250"/>
                            <wp:docPr id="9" name="Рисунок 9" descr="G:\конкурсы\по пдд\Б.Арешевка\IMG-20190913-WA0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конкурсы\по пдд\Б.Арешевка\IMG-20190913-WA0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4286" cy="41877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  <w:r w:rsidRPr="00FC2453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119C3694" wp14:editId="30E67880">
                            <wp:extent cx="5039360" cy="50800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9360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Default="00FC2453" w:rsidP="00FC2453">
                      <w:pPr>
                        <w:jc w:val="center"/>
                      </w:pPr>
                    </w:p>
                    <w:p w:rsidR="00FC2453" w:rsidRPr="00FC2453" w:rsidRDefault="00FC2453" w:rsidP="00FC2453">
                      <w:pPr>
                        <w:pStyle w:val="1"/>
                        <w:shd w:val="clear" w:color="auto" w:fill="FFFFFF"/>
                        <w:spacing w:before="150" w:beforeAutospacing="0" w:after="450" w:afterAutospacing="0" w:line="288" w:lineRule="atLeast"/>
                        <w:jc w:val="center"/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</w:pP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«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Правила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дорожные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верные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 xml:space="preserve">, </w:t>
                      </w:r>
                      <w:r w:rsidRPr="00FC2453">
                        <w:rPr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надежные</w:t>
                      </w:r>
                      <w:r w:rsidRPr="00FC2453">
                        <w:rPr>
                          <w:rFonts w:ascii="Baskerville Old Face" w:hAnsi="Baskerville Old Face" w:cs="Arial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!</w:t>
                      </w:r>
                      <w:r w:rsidRPr="00FC2453">
                        <w:rPr>
                          <w:rFonts w:ascii="Baskerville Old Face" w:hAnsi="Baskerville Old Face" w:cs="Baskerville Old Face"/>
                          <w:bCs w:val="0"/>
                          <w:i/>
                          <w:color w:val="0070C0"/>
                          <w:sz w:val="72"/>
                          <w:szCs w:val="72"/>
                        </w:rPr>
                        <w:t>»</w:t>
                      </w:r>
                    </w:p>
                    <w:p w:rsidR="00FC2453" w:rsidRDefault="00FC2453" w:rsidP="00FC24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FC2453" w:rsidRDefault="00FC2453" w:rsidP="00FC2453">
      <w:pPr>
        <w:pStyle w:val="1"/>
        <w:shd w:val="clear" w:color="auto" w:fill="FFFFFF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1E36A9" w:rsidRDefault="001E36A9"/>
    <w:sectPr w:rsidR="001E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5BD"/>
    <w:rsid w:val="001E36A9"/>
    <w:rsid w:val="003335FE"/>
    <w:rsid w:val="00524BBB"/>
    <w:rsid w:val="008405BD"/>
    <w:rsid w:val="00E0355E"/>
    <w:rsid w:val="00E920CA"/>
    <w:rsid w:val="00F2768D"/>
    <w:rsid w:val="00FC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2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24B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2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4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24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24B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5</cp:revision>
  <dcterms:created xsi:type="dcterms:W3CDTF">2019-09-18T15:35:00Z</dcterms:created>
  <dcterms:modified xsi:type="dcterms:W3CDTF">2019-09-18T15:54:00Z</dcterms:modified>
</cp:coreProperties>
</file>